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DE52BF" w:rsidRPr="00DE52BF" w:rsidTr="00DE52BF">
        <w:tc>
          <w:tcPr>
            <w:tcW w:w="2196" w:type="dxa"/>
          </w:tcPr>
          <w:p w:rsidR="00DE52BF" w:rsidRDefault="001E25ED">
            <w:pPr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5.05pt;margin-top:12.65pt;width:0;height:13.15pt;z-index:251658240" o:connectortype="straight">
                  <v:stroke endarrow="block"/>
                </v:shape>
              </w:pict>
            </w:r>
            <w:r w:rsidR="00DE52BF" w:rsidRPr="00DE52BF">
              <w:rPr>
                <w:b/>
              </w:rPr>
              <w:t>Phylum</w:t>
            </w:r>
            <w:r w:rsidR="002738F8">
              <w:rPr>
                <w:b/>
              </w:rPr>
              <w:t xml:space="preserve"> or Class</w:t>
            </w:r>
          </w:p>
          <w:p w:rsidR="00DE52BF" w:rsidRPr="00DE52BF" w:rsidRDefault="001E25ED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27" type="#_x0000_t32" style="position:absolute;margin-left:63.85pt;margin-top:7.35pt;width:28.2pt;height:0;z-index:251659264" o:connectortype="straight">
                  <v:stroke endarrow="block"/>
                </v:shape>
              </w:pict>
            </w:r>
            <w:r w:rsidR="00DE52BF">
              <w:rPr>
                <w:b/>
              </w:rPr>
              <w:t xml:space="preserve">           System </w:t>
            </w:r>
          </w:p>
        </w:tc>
        <w:tc>
          <w:tcPr>
            <w:tcW w:w="2196" w:type="dxa"/>
          </w:tcPr>
          <w:p w:rsidR="00DE52BF" w:rsidRPr="00DE52BF" w:rsidRDefault="00DE52BF">
            <w:pPr>
              <w:rPr>
                <w:b/>
                <w:sz w:val="28"/>
                <w:szCs w:val="28"/>
              </w:rPr>
            </w:pPr>
            <w:r w:rsidRPr="00DE52BF">
              <w:rPr>
                <w:b/>
                <w:sz w:val="28"/>
                <w:szCs w:val="28"/>
              </w:rPr>
              <w:t>Respiratory</w:t>
            </w:r>
          </w:p>
        </w:tc>
        <w:tc>
          <w:tcPr>
            <w:tcW w:w="2196" w:type="dxa"/>
          </w:tcPr>
          <w:p w:rsidR="00DE52BF" w:rsidRPr="00DE52BF" w:rsidRDefault="00DE52BF">
            <w:pPr>
              <w:rPr>
                <w:b/>
                <w:sz w:val="28"/>
                <w:szCs w:val="28"/>
              </w:rPr>
            </w:pPr>
            <w:r w:rsidRPr="00DE52BF">
              <w:rPr>
                <w:b/>
                <w:sz w:val="28"/>
                <w:szCs w:val="28"/>
              </w:rPr>
              <w:t>Digestive</w:t>
            </w:r>
          </w:p>
        </w:tc>
        <w:tc>
          <w:tcPr>
            <w:tcW w:w="2196" w:type="dxa"/>
          </w:tcPr>
          <w:p w:rsidR="00DE52BF" w:rsidRPr="00DE52BF" w:rsidRDefault="00DE52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Nervous</w:t>
            </w:r>
          </w:p>
        </w:tc>
        <w:tc>
          <w:tcPr>
            <w:tcW w:w="2196" w:type="dxa"/>
          </w:tcPr>
          <w:p w:rsidR="00DE52BF" w:rsidRPr="00DE52BF" w:rsidRDefault="00DE52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Circulatory</w:t>
            </w:r>
          </w:p>
        </w:tc>
        <w:tc>
          <w:tcPr>
            <w:tcW w:w="2196" w:type="dxa"/>
          </w:tcPr>
          <w:p w:rsidR="00DE52BF" w:rsidRPr="00DE52BF" w:rsidRDefault="00273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Genus &amp; species</w:t>
            </w:r>
          </w:p>
        </w:tc>
      </w:tr>
      <w:tr w:rsidR="00DE52BF" w:rsidTr="00DE52BF">
        <w:tc>
          <w:tcPr>
            <w:tcW w:w="2196" w:type="dxa"/>
          </w:tcPr>
          <w:p w:rsidR="00DE52BF" w:rsidRDefault="00DE52BF" w:rsidP="002738F8">
            <w:pPr>
              <w:rPr>
                <w:b/>
                <w:sz w:val="28"/>
                <w:szCs w:val="28"/>
              </w:rPr>
            </w:pPr>
          </w:p>
          <w:p w:rsidR="002738F8" w:rsidRDefault="0023503D" w:rsidP="002738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Porifera</w:t>
            </w:r>
            <w:proofErr w:type="spellEnd"/>
          </w:p>
          <w:p w:rsidR="002738F8" w:rsidRDefault="0023503D" w:rsidP="002738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Common Name:</w:t>
            </w:r>
          </w:p>
          <w:p w:rsidR="0023503D" w:rsidRPr="0023503D" w:rsidRDefault="0023503D" w:rsidP="002738F8">
            <w:pPr>
              <w:rPr>
                <w:sz w:val="28"/>
                <w:szCs w:val="28"/>
              </w:rPr>
            </w:pPr>
            <w:r w:rsidRPr="0023503D">
              <w:rPr>
                <w:sz w:val="28"/>
                <w:szCs w:val="28"/>
              </w:rPr>
              <w:t>Sponge</w:t>
            </w:r>
          </w:p>
        </w:tc>
        <w:tc>
          <w:tcPr>
            <w:tcW w:w="2196" w:type="dxa"/>
          </w:tcPr>
          <w:p w:rsidR="00DE52BF" w:rsidRDefault="0023503D">
            <w:r>
              <w:t>Directly through cells, no organ</w:t>
            </w:r>
          </w:p>
        </w:tc>
        <w:tc>
          <w:tcPr>
            <w:tcW w:w="2196" w:type="dxa"/>
          </w:tcPr>
          <w:p w:rsidR="00DE52BF" w:rsidRDefault="0023503D">
            <w:r>
              <w:t xml:space="preserve">One opening, single cavity, </w:t>
            </w:r>
            <w:r w:rsidRPr="00C37249">
              <w:rPr>
                <w:b/>
              </w:rPr>
              <w:t>filter feeders;</w:t>
            </w:r>
          </w:p>
          <w:p w:rsidR="0023503D" w:rsidRDefault="0023503D"/>
          <w:p w:rsidR="0023503D" w:rsidRDefault="0023503D">
            <w:r>
              <w:t>Feed on bacteria</w:t>
            </w:r>
          </w:p>
        </w:tc>
        <w:tc>
          <w:tcPr>
            <w:tcW w:w="2196" w:type="dxa"/>
          </w:tcPr>
          <w:p w:rsidR="00DE52BF" w:rsidRDefault="0023503D">
            <w:r>
              <w:t>NONE, no brain, no nerves</w:t>
            </w:r>
          </w:p>
        </w:tc>
        <w:tc>
          <w:tcPr>
            <w:tcW w:w="2196" w:type="dxa"/>
          </w:tcPr>
          <w:p w:rsidR="00DE52BF" w:rsidRDefault="0023503D">
            <w:r>
              <w:t>NONE, no organs</w:t>
            </w:r>
          </w:p>
        </w:tc>
        <w:tc>
          <w:tcPr>
            <w:tcW w:w="2196" w:type="dxa"/>
          </w:tcPr>
          <w:p w:rsidR="00DE52BF" w:rsidRDefault="0023503D">
            <w:r>
              <w:t>10,000 species</w:t>
            </w:r>
          </w:p>
          <w:p w:rsidR="0023503D" w:rsidRDefault="0023503D">
            <w:proofErr w:type="spellStart"/>
            <w:r>
              <w:rPr>
                <w:b/>
                <w:bCs/>
                <w:i/>
                <w:iCs/>
                <w:lang/>
              </w:rPr>
              <w:t>Spongia</w:t>
            </w:r>
            <w:proofErr w:type="spellEnd"/>
            <w:r>
              <w:rPr>
                <w:b/>
                <w:bCs/>
                <w:i/>
                <w:iCs/>
                <w:lang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/>
              </w:rPr>
              <w:t>officinalis</w:t>
            </w:r>
            <w:proofErr w:type="spellEnd"/>
            <w:r>
              <w:rPr>
                <w:lang/>
              </w:rPr>
              <w:t>, better known as bath sponge</w:t>
            </w:r>
          </w:p>
        </w:tc>
      </w:tr>
      <w:tr w:rsidR="00DE52BF" w:rsidTr="00DE52BF">
        <w:tc>
          <w:tcPr>
            <w:tcW w:w="2196" w:type="dxa"/>
          </w:tcPr>
          <w:p w:rsidR="00DE52BF" w:rsidRDefault="00DE52BF">
            <w:pPr>
              <w:rPr>
                <w:b/>
                <w:sz w:val="28"/>
                <w:szCs w:val="28"/>
              </w:rPr>
            </w:pPr>
          </w:p>
          <w:p w:rsidR="002738F8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3724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2738F8" w:rsidRDefault="002738F8">
            <w:pPr>
              <w:rPr>
                <w:b/>
                <w:sz w:val="28"/>
                <w:szCs w:val="28"/>
              </w:rPr>
            </w:pPr>
          </w:p>
          <w:p w:rsidR="00DE52BF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E52BF" w:rsidRDefault="00DE52BF">
            <w:pPr>
              <w:rPr>
                <w:b/>
                <w:sz w:val="28"/>
                <w:szCs w:val="28"/>
              </w:rPr>
            </w:pPr>
          </w:p>
          <w:p w:rsidR="00DE52BF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2738F8" w:rsidRDefault="002738F8">
            <w:pPr>
              <w:rPr>
                <w:b/>
                <w:sz w:val="28"/>
                <w:szCs w:val="28"/>
              </w:rPr>
            </w:pPr>
          </w:p>
          <w:p w:rsidR="00DE52BF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2738F8" w:rsidRDefault="002738F8">
            <w:pPr>
              <w:rPr>
                <w:b/>
                <w:sz w:val="28"/>
                <w:szCs w:val="28"/>
              </w:rPr>
            </w:pPr>
          </w:p>
          <w:p w:rsidR="00DE52BF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E52BF" w:rsidRDefault="00DE52BF">
            <w:pPr>
              <w:rPr>
                <w:b/>
                <w:sz w:val="28"/>
                <w:szCs w:val="28"/>
              </w:rPr>
            </w:pPr>
          </w:p>
          <w:p w:rsidR="00DE52BF" w:rsidRPr="00DE52BF" w:rsidRDefault="00C740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C37249" w:rsidTr="00C37249">
        <w:tc>
          <w:tcPr>
            <w:tcW w:w="2196" w:type="dxa"/>
          </w:tcPr>
          <w:p w:rsidR="00C37249" w:rsidRPr="00C37249" w:rsidRDefault="00C372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</w:tr>
      <w:tr w:rsidR="00C37249" w:rsidTr="00C37249">
        <w:tc>
          <w:tcPr>
            <w:tcW w:w="2196" w:type="dxa"/>
          </w:tcPr>
          <w:p w:rsidR="00C37249" w:rsidRPr="00C37249" w:rsidRDefault="00C372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</w:tr>
      <w:tr w:rsidR="00C37249" w:rsidTr="00C37249">
        <w:tc>
          <w:tcPr>
            <w:tcW w:w="2196" w:type="dxa"/>
          </w:tcPr>
          <w:p w:rsidR="00C37249" w:rsidRPr="00C37249" w:rsidRDefault="00C372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</w:tr>
      <w:tr w:rsidR="00C37249" w:rsidTr="00C37249">
        <w:tc>
          <w:tcPr>
            <w:tcW w:w="2196" w:type="dxa"/>
          </w:tcPr>
          <w:p w:rsidR="00C37249" w:rsidRPr="00C37249" w:rsidRDefault="00C372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  <w:tc>
          <w:tcPr>
            <w:tcW w:w="2196" w:type="dxa"/>
          </w:tcPr>
          <w:p w:rsidR="00C37249" w:rsidRDefault="00C37249"/>
        </w:tc>
      </w:tr>
    </w:tbl>
    <w:p w:rsidR="00BD2065" w:rsidRDefault="00BD2065"/>
    <w:sectPr w:rsidR="00BD2065" w:rsidSect="00DE52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8F8" w:rsidRDefault="002738F8" w:rsidP="00031544">
      <w:pPr>
        <w:spacing w:after="0" w:line="240" w:lineRule="auto"/>
      </w:pPr>
      <w:r>
        <w:separator/>
      </w:r>
    </w:p>
  </w:endnote>
  <w:endnote w:type="continuationSeparator" w:id="0">
    <w:p w:rsidR="002738F8" w:rsidRDefault="002738F8" w:rsidP="0003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8F8" w:rsidRDefault="002738F8" w:rsidP="00031544">
      <w:pPr>
        <w:spacing w:after="0" w:line="240" w:lineRule="auto"/>
      </w:pPr>
      <w:r>
        <w:separator/>
      </w:r>
    </w:p>
  </w:footnote>
  <w:footnote w:type="continuationSeparator" w:id="0">
    <w:p w:rsidR="002738F8" w:rsidRDefault="002738F8" w:rsidP="0003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Header"/>
    </w:pPr>
    <w:r>
      <w:t>Name</w:t>
    </w:r>
    <w:proofErr w:type="gramStart"/>
    <w:r>
      <w:t>:_</w:t>
    </w:r>
    <w:proofErr w:type="gramEnd"/>
    <w:r>
      <w:t>__________________________________________________Date:________Period:________</w:t>
    </w:r>
  </w:p>
  <w:p w:rsidR="002738F8" w:rsidRPr="00031544" w:rsidRDefault="002738F8">
    <w:pPr>
      <w:pStyle w:val="Header"/>
      <w:rPr>
        <w:b/>
        <w:sz w:val="28"/>
        <w:szCs w:val="28"/>
      </w:rPr>
    </w:pPr>
    <w:r w:rsidRPr="00031544">
      <w:rPr>
        <w:b/>
        <w:sz w:val="28"/>
        <w:szCs w:val="28"/>
      </w:rPr>
      <w:t>Animal Phyla Survey</w:t>
    </w:r>
    <w:r>
      <w:rPr>
        <w:b/>
        <w:sz w:val="28"/>
        <w:szCs w:val="28"/>
      </w:rPr>
      <w:t xml:space="preserve">                PART 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8F8" w:rsidRDefault="002738F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2BF"/>
    <w:rsid w:val="00031544"/>
    <w:rsid w:val="001E25ED"/>
    <w:rsid w:val="0023503D"/>
    <w:rsid w:val="002738F8"/>
    <w:rsid w:val="00BD2065"/>
    <w:rsid w:val="00C37249"/>
    <w:rsid w:val="00C74063"/>
    <w:rsid w:val="00DE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3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1544"/>
  </w:style>
  <w:style w:type="paragraph" w:styleId="Footer">
    <w:name w:val="footer"/>
    <w:basedOn w:val="Normal"/>
    <w:link w:val="FooterChar"/>
    <w:uiPriority w:val="99"/>
    <w:semiHidden/>
    <w:unhideWhenUsed/>
    <w:rsid w:val="0003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1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2012-05-17T15:17:00Z</dcterms:created>
  <dcterms:modified xsi:type="dcterms:W3CDTF">2012-05-17T15:17:00Z</dcterms:modified>
</cp:coreProperties>
</file>